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</w:t>
      </w: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4"/>
          <w:sz w:val="24"/>
          <w:szCs w:val="24"/>
          <w:lang w:val="en-GB" w:eastAsia="en-US" w:bidi="ar-SA"/>
        </w:rPr>
        <w:t>திய துணைத் தூதரகம்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4"/>
          <w:sz w:val="24"/>
          <w:szCs w:val="24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4"/>
          <w:sz w:val="24"/>
          <w:szCs w:val="24"/>
          <w:lang w:val="en-GB" w:eastAsia="en-US" w:bidi="ar-SA"/>
        </w:rPr>
        <w:t>ஊடக அறிக்கை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4"/>
          <w:sz w:val="24"/>
          <w:szCs w:val="24"/>
          <w:u w:val="single"/>
          <w:lang w:val="en-US" w:eastAsia="en-GB" w:bidi="ta-IN"/>
        </w:rPr>
        <w:t xml:space="preserve">சுதந்திர தின விழா </w:t>
      </w:r>
      <w:r>
        <w:rPr>
          <w:rFonts w:eastAsia="DejaVu Sans" w:cs="Vijaya" w:ascii="Vijaya" w:hAnsi="Vijaya"/>
          <w:b/>
          <w:bCs/>
          <w:color w:val="auto"/>
          <w:kern w:val="0"/>
          <w:sz w:val="24"/>
          <w:szCs w:val="24"/>
          <w:u w:val="single"/>
          <w:lang w:val="ta-IN" w:eastAsia="en-GB" w:bidi="ta-IN"/>
        </w:rPr>
        <w:t>202</w:t>
      </w:r>
      <w:r>
        <w:rPr>
          <w:rFonts w:eastAsia="DejaVu Sans" w:cs="Vijaya" w:ascii="Vijaya" w:hAnsi="Vijaya"/>
          <w:b/>
          <w:bCs/>
          <w:color w:val="auto"/>
          <w:kern w:val="0"/>
          <w:sz w:val="24"/>
          <w:szCs w:val="24"/>
          <w:u w:val="single"/>
          <w:lang w:val="ta-IN" w:eastAsia="en-GB" w:bidi="ta-IN"/>
        </w:rPr>
        <w:t>4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1.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இந்திய துணைத் தூதரகம்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 xml:space="preserve">இந்தியாவின்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78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 xml:space="preserve">வது சுதந்திர தினத்தை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(15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ஆகஸ்ட்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2024).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கான்சல் ஜெனரல் சாய் முரளி யாழ்ப்பாணம் பலாலியில் உள்ள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IPKF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நினைவிடத்தில் இலங்கை பாதுகாப்புப் படை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(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)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பிரிகேடியர் பிரியந்த நவரத்ன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(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பிரிகேடியர் ஜெனரல் ஸ்டாஃப்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)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ஆகியோர் மலர் அஞ்சலி செலுத்தினர்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இதைத் தொடர்ந்து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துணைத் தூதரகத்தில் நடைபெற்ற நிகழ்ச்சியில் இந்தியக் கொடியை கான்சல் ஜெனரல் ஏற்றிவைத்தார்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அதைத் தொடர்ந்து துணைத் தூதரக அதிகாரிகள் மற்றும் இந்திய சமூகத்தினர் தேசிய கீதம் இசைத்தனர்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கான்சல் ஜெனரல் சாய் முரளி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 xml:space="preserve"> மாண்புமிகு இந்திய குடியரசுத் தலைவர் திருமதி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திரௌபதி முர்மு சுதந்திர தினத்தை முன்னிட்டு நாட்டு மக்களுக்கு ஆற்றிய உரை வாசித்தார்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2.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இந்திய குடிமக்கள்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இந்திய வம்சாவளியைச் சேர்ந்தவர்கள்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இந்திய நண்பர்கள்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 xml:space="preserve">உள்ளூர் ஊடகங்களைச் சேர்ந்த பத்திரிகையாளர்கள் உட்பட சுமார்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130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பேர் இந்நிகழ்ச்சியில் பங்கேற்றனர்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3.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ஊர்காவற்துறை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DS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அலுவலகத்தில்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(1100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மணிநேரம்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)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நடைபெற்ற நிகழ்வில் கான்சல் ஜெனரல் சாய் முரளி கலந்து கொண்டார்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அங்கு பெண்கள் அதிகாரமளிக்கும் முயற்சியின் ஒரு பகுதியாக பெண் தொழில்முனைவோருக்கு நிதி உதவி வழங்கினார்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சிறிய அளவிலான சவர்க்காரம் திரவ உற்பத்தி தொழிலில் ஈடுபட்டுள்ள ஆறு பெண் தொழில்முனைவோர் குழுவிற்கு உபகரணங்களையும் மூலப்பொருட்களையும் கன்சல் ஜெனரல் கையளித்தார்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ஊர்காவற்துறை டி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எஸ்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மஞ்சுளாதேவி சதீசனும் இந்நிகழ்வில் கலந்துகொண்டார்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ஊர்காவற்துறை பிரதேச செயலகத்தில் இடம்பெற்ற நிகழ்வில் கொன்சல் ஜெனரலின் மரநடுகை நிகழ்வும் இடம்பெற்றது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b w:val="false"/>
          <w:bCs w:val="false"/>
          <w:color w:val="auto"/>
          <w:kern w:val="0"/>
          <w:sz w:val="26"/>
          <w:szCs w:val="26"/>
          <w:u w:val="none"/>
          <w:lang w:val="en-US" w:eastAsia="en-GB" w:bidi="ta-I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u w:val="none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4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>சில பிரதிநிதித்துவ புகைப்படங்கள் இணைக்கப்பட்டுள்ளன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en-US" w:eastAsia="en-GB" w:bidi="ta-IN"/>
        </w:rPr>
        <w:t xml:space="preserve">ஆகஸ்ட்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15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en-US" w:eastAsia="en-GB" w:bidi="ta-IN"/>
        </w:rPr>
        <w:t xml:space="preserve">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4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Application>LibreOffice/24.2.5.2$Linux_X86_64 LibreOffice_project/420$Build-2</Application>
  <AppVersion>15.0000</AppVersion>
  <Pages>1</Pages>
  <Words>171</Words>
  <Characters>825</Characters>
  <CharactersWithSpaces>987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2023-06-21T14:35:31Z</cp:lastPrinted>
  <dcterms:modified xsi:type="dcterms:W3CDTF">2024-08-15T14:03:48Z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